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B2CC"/>
  <w:body>
    <w:p w:rsidR="00C822DC" w:rsidRDefault="00C822DC"/>
    <w:tbl>
      <w:tblPr>
        <w:tblW w:w="116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026"/>
      </w:tblGrid>
      <w:tr w:rsidR="00C11C7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C822DC" w:rsidRPr="00470DC1" w:rsidRDefault="00C822DC" w:rsidP="00C822DC">
            <w:pPr>
              <w:jc w:val="center"/>
              <w:rPr>
                <w:rFonts w:cs="Arial Unicode MS"/>
                <w:b/>
                <w:bCs/>
                <w:color w:val="000000"/>
                <w:sz w:val="36"/>
                <w:szCs w:val="36"/>
              </w:rPr>
            </w:pP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20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20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-20</w:t>
            </w:r>
            <w:r w:rsidRPr="00470DC1"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1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学年第</w:t>
            </w:r>
            <w:r>
              <w:rPr>
                <w:rFonts w:cs="Arial Unicode MS" w:hint="eastAsia"/>
                <w:b/>
                <w:bCs/>
                <w:color w:val="000000"/>
                <w:sz w:val="36"/>
                <w:szCs w:val="36"/>
              </w:rPr>
              <w:t>一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学期</w:t>
            </w:r>
            <w:r w:rsidRPr="00470DC1">
              <w:rPr>
                <w:rFonts w:cs="Arial Unicode MS"/>
                <w:b/>
                <w:bCs/>
                <w:sz w:val="36"/>
                <w:szCs w:val="36"/>
              </w:rPr>
              <w:t>期末</w:t>
            </w:r>
            <w:r w:rsidRPr="00470DC1">
              <w:rPr>
                <w:rFonts w:cs="Arial Unicode MS"/>
                <w:b/>
                <w:bCs/>
                <w:color w:val="000000"/>
                <w:sz w:val="36"/>
                <w:szCs w:val="36"/>
              </w:rPr>
              <w:t>考试安排表</w:t>
            </w:r>
            <w:r w:rsidRPr="00470DC1">
              <w:rPr>
                <w:rFonts w:cs="Arial Unicode MS" w:hint="eastAsia"/>
                <w:b/>
                <w:bCs/>
                <w:sz w:val="36"/>
                <w:szCs w:val="36"/>
              </w:rPr>
              <w:t>（</w:t>
            </w:r>
            <w:r w:rsidRPr="00470DC1">
              <w:rPr>
                <w:rFonts w:cs="Arial Unicode MS"/>
                <w:b/>
                <w:bCs/>
                <w:sz w:val="36"/>
                <w:szCs w:val="36"/>
              </w:rPr>
              <w:t>本科</w:t>
            </w:r>
            <w:r w:rsidRPr="00470DC1">
              <w:rPr>
                <w:rFonts w:cs="Arial Unicode MS" w:hint="eastAsia"/>
                <w:b/>
                <w:bCs/>
                <w:sz w:val="36"/>
                <w:szCs w:val="36"/>
              </w:rPr>
              <w:t>）</w:t>
            </w:r>
          </w:p>
          <w:p w:rsidR="00C822DC" w:rsidRPr="00470DC1" w:rsidRDefault="00C822DC" w:rsidP="00C822DC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C822DC" w:rsidRPr="00470DC1" w:rsidRDefault="00C822DC" w:rsidP="00C822DC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主考：刘权辉    总巡考：阙细春    考务负责人：陈大胜</w:t>
            </w:r>
          </w:p>
          <w:p w:rsidR="00C822DC" w:rsidRPr="00470DC1" w:rsidRDefault="00C822DC" w:rsidP="00C822DC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C822DC" w:rsidRPr="00470DC1" w:rsidRDefault="00C822DC" w:rsidP="00C822DC">
            <w:pPr>
              <w:rPr>
                <w:rFonts w:cs="Arial Unicode MS"/>
                <w:bCs/>
                <w:color w:val="000000"/>
                <w:sz w:val="32"/>
                <w:szCs w:val="3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考务工作人员：帅华</w:t>
            </w:r>
            <w:r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 </w:t>
            </w: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袁惠芳 </w:t>
            </w:r>
            <w:r>
              <w:rPr>
                <w:rFonts w:cs="Arial Unicode MS" w:hint="eastAsia"/>
                <w:bCs/>
                <w:color w:val="000000"/>
                <w:sz w:val="32"/>
                <w:szCs w:val="32"/>
              </w:rPr>
              <w:t>熊玲</w:t>
            </w: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 xml:space="preserve"> </w:t>
            </w:r>
          </w:p>
          <w:p w:rsidR="00C822DC" w:rsidRPr="00470DC1" w:rsidRDefault="00C822DC" w:rsidP="00C822DC">
            <w:pPr>
              <w:ind w:left="1600" w:hangingChars="500" w:hanging="1600"/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注意事项：</w:t>
            </w:r>
            <w:r w:rsidRPr="00470DC1">
              <w:rPr>
                <w:rFonts w:hint="eastAsia"/>
                <w:sz w:val="28"/>
                <w:szCs w:val="28"/>
              </w:rPr>
              <w:t>1、请监考老师记好考务电话，以便监考过程中出现情况时联系；</w:t>
            </w: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2、请监考老师提前15分钟到考务办公室1208室领取试卷；</w:t>
            </w: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3、请考生带好身份证或学生证(如遗失需持二级学院证明)或有本人照片的校园卡参加考试，无证禁止入场；</w:t>
            </w: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822DC" w:rsidRDefault="00C822DC" w:rsidP="00C822DC">
            <w:pPr>
              <w:rPr>
                <w:rFonts w:hint="eastAsia"/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4、请各班考试时打开本班教室门；</w:t>
            </w:r>
          </w:p>
          <w:p w:rsidR="0004502A" w:rsidRPr="00470DC1" w:rsidRDefault="0004502A" w:rsidP="00C822DC">
            <w:pPr>
              <w:rPr>
                <w:sz w:val="28"/>
                <w:szCs w:val="28"/>
              </w:rPr>
            </w:pPr>
          </w:p>
          <w:p w:rsidR="00C822DC" w:rsidRPr="00470DC1" w:rsidRDefault="00C822DC" w:rsidP="00C822DC">
            <w:pPr>
              <w:rPr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t xml:space="preserve">           5、如当日体温≥</w:t>
            </w:r>
            <w:r w:rsidRPr="00470DC1">
              <w:rPr>
                <w:sz w:val="28"/>
                <w:szCs w:val="28"/>
              </w:rPr>
              <w:t>37.3℃者暂缓考试</w:t>
            </w:r>
            <w:r w:rsidRPr="00470DC1">
              <w:rPr>
                <w:rFonts w:hint="eastAsia"/>
                <w:sz w:val="28"/>
                <w:szCs w:val="28"/>
              </w:rPr>
              <w:t>。</w:t>
            </w:r>
          </w:p>
          <w:p w:rsidR="00C822DC" w:rsidRPr="00470DC1" w:rsidRDefault="00C822DC" w:rsidP="00C822DC">
            <w:pPr>
              <w:ind w:left="1680" w:hangingChars="600" w:hanging="1680"/>
              <w:rPr>
                <w:rFonts w:cs="Arial Unicode MS"/>
                <w:bCs/>
                <w:color w:val="000000"/>
                <w:sz w:val="28"/>
                <w:szCs w:val="28"/>
              </w:rPr>
            </w:pPr>
            <w:r w:rsidRPr="00470DC1">
              <w:rPr>
                <w:rFonts w:hint="eastAsia"/>
                <w:sz w:val="28"/>
                <w:szCs w:val="28"/>
              </w:rPr>
              <w:br/>
              <w:t>考务办公室：启德楼1208    考务电话：18507001873</w:t>
            </w:r>
          </w:p>
          <w:p w:rsidR="00C822DC" w:rsidRPr="00470DC1" w:rsidRDefault="00C822DC" w:rsidP="00C82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cs="Arial Unicode MS"/>
                <w:bCs/>
                <w:color w:val="000000"/>
                <w:sz w:val="32"/>
                <w:szCs w:val="32"/>
              </w:rPr>
            </w:pPr>
          </w:p>
          <w:p w:rsidR="00C822DC" w:rsidRDefault="00C822DC" w:rsidP="00C822DC">
            <w:pPr>
              <w:pStyle w:val="HTML"/>
              <w:spacing w:line="0" w:lineRule="atLeast"/>
              <w:jc w:val="center"/>
              <w:rPr>
                <w:rFonts w:ascii="华文行楷" w:eastAsia="华文行楷"/>
                <w:color w:val="000066"/>
                <w:sz w:val="72"/>
                <w:szCs w:val="72"/>
              </w:rPr>
            </w:pPr>
            <w:r w:rsidRPr="00470DC1">
              <w:rPr>
                <w:rFonts w:cs="Arial Unicode MS" w:hint="eastAsia"/>
                <w:bCs/>
                <w:color w:val="000000"/>
                <w:sz w:val="32"/>
                <w:szCs w:val="32"/>
              </w:rPr>
              <w:t>具体考试安排如下：</w:t>
            </w:r>
          </w:p>
          <w:p w:rsidR="00C11C7F" w:rsidRDefault="00C822DC">
            <w:pPr>
              <w:pStyle w:val="HTML"/>
              <w:spacing w:line="0" w:lineRule="atLeast"/>
              <w:jc w:val="center"/>
              <w:rPr>
                <w:rFonts w:ascii="华文行楷" w:eastAsia="华文行楷"/>
                <w:color w:val="000066"/>
                <w:sz w:val="72"/>
                <w:szCs w:val="72"/>
              </w:rPr>
            </w:pPr>
            <w:r>
              <w:rPr>
                <w:rFonts w:ascii="华文行楷" w:eastAsia="华文行楷" w:hint="eastAsia"/>
                <w:color w:val="000066"/>
                <w:sz w:val="72"/>
                <w:szCs w:val="72"/>
              </w:rPr>
              <w:t>2020-2021第一学期期末考试安排表</w:t>
            </w:r>
          </w:p>
        </w:tc>
      </w:tr>
      <w:tr w:rsidR="00C11C7F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C11C7F" w:rsidRDefault="00C11C7F"/>
        </w:tc>
        <w:tc>
          <w:tcPr>
            <w:tcW w:w="11055" w:type="dxa"/>
            <w:shd w:val="clear" w:color="auto" w:fill="FFFFFF"/>
            <w:vAlign w:val="center"/>
            <w:hideMark/>
          </w:tcPr>
          <w:p w:rsidR="00C11C7F" w:rsidRDefault="00C822DC">
            <w:r>
              <w:rPr>
                <w:rFonts w:hint="eastAsia"/>
              </w:rPr>
              <w:t> </w:t>
            </w:r>
          </w:p>
        </w:tc>
      </w:tr>
      <w:tr w:rsidR="00C11C7F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11C7F" w:rsidRDefault="00C11C7F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大学英语I / ZJBK202101001A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单号:1401 监考:陈倩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双号:1402 监考:万伊娜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大学英语I / ZJBK202101001A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单号:1403 监考:陆璟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 w:rsidP="00F976B8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双号:1404 监考:何</w:t>
                  </w:r>
                  <w:r w:rsidR="00F976B8">
                    <w:rPr>
                      <w:rStyle w:val="style21"/>
                      <w:rFonts w:hint="eastAsia"/>
                      <w:color w:val="0000FF"/>
                    </w:rPr>
                    <w:t>力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大学英语III / ZJBK202101002A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单号:1405 监考:洪爱琴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双号:1406 监考:吴乐平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1 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1月11日8:20-10:10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大学英语III / ZJBK202101002A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单号:1407 监考:井凯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双号:1408 监考:周娜</w:t>
                  </w:r>
                </w:p>
              </w:tc>
            </w:tr>
          </w:tbl>
          <w:p w:rsidR="00C11C7F" w:rsidRDefault="00C11C7F"/>
        </w:tc>
      </w:tr>
      <w:tr w:rsidR="00C11C7F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C11C7F" w:rsidRDefault="00C11C7F"/>
        </w:tc>
        <w:tc>
          <w:tcPr>
            <w:tcW w:w="11055" w:type="dxa"/>
            <w:shd w:val="clear" w:color="auto" w:fill="FFFFFF"/>
            <w:vAlign w:val="center"/>
            <w:hideMark/>
          </w:tcPr>
          <w:p w:rsidR="00C11C7F" w:rsidRDefault="00C822DC">
            <w:r>
              <w:rPr>
                <w:rFonts w:hint="eastAsia"/>
              </w:rPr>
              <w:t> </w:t>
            </w:r>
          </w:p>
        </w:tc>
      </w:tr>
      <w:tr w:rsidR="00C11C7F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11C7F" w:rsidRDefault="00C11C7F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微积分I / ZJBK202101004A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单号:1401 监考:陈倩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双号:1402 监考:万伊娜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微积分I / ZJBK202101004A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单号:1403 监考:陆璟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 w:rsidP="00F976B8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双号:1404 监考:何</w:t>
                  </w:r>
                  <w:r w:rsidR="00F976B8">
                    <w:rPr>
                      <w:rStyle w:val="style21"/>
                      <w:rFonts w:hint="eastAsia"/>
                      <w:color w:val="0000FF"/>
                    </w:rPr>
                    <w:t>力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概率论 / ZJBK202101005A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单号:1405 监考:洪爱琴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双号:1406 监考:吴乐平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2 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1月11日10:20-12:10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概率论 / ZJBK202101005A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单号:1407 监考:井凯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双号:1408 监考:周娜</w:t>
                  </w:r>
                </w:p>
              </w:tc>
            </w:tr>
          </w:tbl>
          <w:p w:rsidR="00C11C7F" w:rsidRDefault="00C11C7F"/>
        </w:tc>
      </w:tr>
      <w:tr w:rsidR="00C11C7F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C11C7F" w:rsidRDefault="00C11C7F"/>
        </w:tc>
        <w:tc>
          <w:tcPr>
            <w:tcW w:w="11055" w:type="dxa"/>
            <w:shd w:val="clear" w:color="auto" w:fill="FFFFFF"/>
            <w:vAlign w:val="center"/>
            <w:hideMark/>
          </w:tcPr>
          <w:p w:rsidR="00C11C7F" w:rsidRDefault="00C822DC">
            <w:r>
              <w:rPr>
                <w:rFonts w:hint="eastAsia"/>
              </w:rPr>
              <w:t> </w:t>
            </w:r>
          </w:p>
        </w:tc>
      </w:tr>
      <w:tr w:rsidR="00C11C7F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11C7F" w:rsidRDefault="00C11C7F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1月11日14:30-16:20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政治经济学 / ZJBK202101006A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单号:1401 监考:陈倩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双号:1402 监考:万伊娜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1月11日14:30-16:20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政治经济学 / ZJBK202101006A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单号:1403 监考:陆璟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 w:rsidP="00F976B8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双号:1404 监考:</w:t>
                  </w:r>
                  <w:r w:rsidR="00F976B8">
                    <w:rPr>
                      <w:rStyle w:val="style21"/>
                      <w:rFonts w:hint="eastAsia"/>
                      <w:color w:val="0000FF"/>
                    </w:rPr>
                    <w:t>万琪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[3]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1月11日14:30-16:20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宏观经济学 / ZJBK202101007A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单号:1405 监考:洪爱琴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双号:1406 监考:吴乐平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3 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[4]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1月11日14:30-16:20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宏观经济学 / ZJBK202101007A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2019级应用本科国贸班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单号:1407 监考:井凯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双号:1408 监考:周娜</w:t>
                  </w:r>
                </w:p>
              </w:tc>
            </w:tr>
          </w:tbl>
          <w:p w:rsidR="00C11C7F" w:rsidRDefault="00C11C7F"/>
        </w:tc>
      </w:tr>
      <w:tr w:rsidR="00C11C7F">
        <w:trPr>
          <w:trHeight w:val="270"/>
          <w:tblCellSpacing w:w="0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C11C7F" w:rsidRDefault="00C11C7F"/>
        </w:tc>
        <w:tc>
          <w:tcPr>
            <w:tcW w:w="11055" w:type="dxa"/>
            <w:shd w:val="clear" w:color="auto" w:fill="FFFFFF"/>
            <w:vAlign w:val="center"/>
            <w:hideMark/>
          </w:tcPr>
          <w:p w:rsidR="00C11C7F" w:rsidRDefault="00C822DC">
            <w:r>
              <w:rPr>
                <w:rFonts w:hint="eastAsia"/>
              </w:rPr>
              <w:t> </w:t>
            </w:r>
          </w:p>
        </w:tc>
      </w:tr>
      <w:tr w:rsidR="00C11C7F">
        <w:trPr>
          <w:trHeight w:val="213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11C7F" w:rsidRDefault="00C11C7F"/>
        </w:tc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4 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[1]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1月12日9:00-10:50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大学语文 / ZJBK202101003A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2020级应用本科电商班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单号:1401 监考:陆璟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 w:rsidP="00F976B8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双号:1402 监考:何</w:t>
                  </w:r>
                  <w:r w:rsidR="00F976B8">
                    <w:rPr>
                      <w:rStyle w:val="style21"/>
                      <w:rFonts w:hint="eastAsia"/>
                      <w:color w:val="0000FF"/>
                    </w:rPr>
                    <w:t>力</w:t>
                  </w:r>
                </w:p>
              </w:tc>
            </w:tr>
          </w:tbl>
          <w:p w:rsidR="00C11C7F" w:rsidRDefault="00C11C7F">
            <w:pPr>
              <w:rPr>
                <w:vanish/>
              </w:rPr>
            </w:pPr>
          </w:p>
          <w:tbl>
            <w:tblPr>
              <w:tblpPr w:leftFromText="45" w:rightFromText="45" w:vertAnchor="text"/>
              <w:tblW w:w="24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11C7F">
              <w:trPr>
                <w:trHeight w:val="255"/>
                <w:tblCellSpacing w:w="15" w:type="dxa"/>
              </w:trPr>
              <w:tc>
                <w:tcPr>
                  <w:tcW w:w="19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CC"/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 </w:t>
                  </w:r>
                  <w:r>
                    <w:rPr>
                      <w:rStyle w:val="style41"/>
                      <w:rFonts w:hint="eastAsia"/>
                    </w:rPr>
                    <w:t>4 </w:t>
                  </w:r>
                  <w:r>
                    <w:rPr>
                      <w:rFonts w:hint="eastAsia"/>
                      <w:sz w:val="18"/>
                      <w:szCs w:val="18"/>
                    </w:rPr>
                    <w:t>场 [2] (</w:t>
                  </w:r>
                  <w:r>
                    <w:rPr>
                      <w:rStyle w:val="style61"/>
                      <w:rFonts w:hint="eastAsia"/>
                      <w:sz w:val="18"/>
                      <w:szCs w:val="18"/>
                    </w:rPr>
                    <w:t>1月12日9:00-10:50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大学语文 / ZJBK202101003A</w:t>
                  </w:r>
                </w:p>
              </w:tc>
            </w:tr>
            <w:tr w:rsidR="00C11C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2020级应用本科国贸班</w:t>
                  </w:r>
                </w:p>
              </w:tc>
            </w:tr>
            <w:tr w:rsidR="00C11C7F">
              <w:trPr>
                <w:trHeight w:val="3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单号:1403 监考:洪爱琴</w:t>
                  </w:r>
                </w:p>
              </w:tc>
            </w:tr>
            <w:tr w:rsidR="00C11C7F">
              <w:trPr>
                <w:trHeight w:val="2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1C7F" w:rsidRDefault="00C822DC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rStyle w:val="style21"/>
                      <w:rFonts w:hint="eastAsia"/>
                      <w:color w:val="0000FF"/>
                    </w:rPr>
                    <w:t>双号:1404 监考:周娜</w:t>
                  </w:r>
                </w:p>
              </w:tc>
            </w:tr>
          </w:tbl>
          <w:p w:rsidR="00C11C7F" w:rsidRDefault="00C11C7F">
            <w:bookmarkStart w:id="0" w:name="_GoBack"/>
            <w:bookmarkEnd w:id="0"/>
          </w:p>
        </w:tc>
      </w:tr>
      <w:tr w:rsidR="00C11C7F">
        <w:trPr>
          <w:trHeight w:val="69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1C7F" w:rsidRDefault="00C822DC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22DC" w:rsidRDefault="00C822DC" w:rsidP="00C822DC">
            <w:pPr>
              <w:pStyle w:val="HTML"/>
            </w:pPr>
            <w:r>
              <w:rPr>
                <w:rFonts w:hint="eastAsia"/>
              </w:rPr>
              <w:t xml:space="preserve">  </w:t>
            </w:r>
          </w:p>
          <w:p w:rsidR="00C11C7F" w:rsidRDefault="00C11C7F">
            <w:pPr>
              <w:pStyle w:val="HTML"/>
            </w:pPr>
          </w:p>
        </w:tc>
      </w:tr>
      <w:tr w:rsidR="00C11C7F">
        <w:trPr>
          <w:trHeight w:val="3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1C7F" w:rsidRDefault="00C11C7F">
            <w:pPr>
              <w:rPr>
                <w:sz w:val="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1C7F" w:rsidRDefault="00C11C7F">
            <w:pPr>
              <w:rPr>
                <w:sz w:val="4"/>
              </w:rPr>
            </w:pPr>
          </w:p>
        </w:tc>
      </w:tr>
    </w:tbl>
    <w:p w:rsidR="00C11C7F" w:rsidRDefault="00C11C7F"/>
    <w:sectPr w:rsidR="00C11C7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noPunctuationKerning/>
  <w:characterSpacingControl w:val="doNotCompress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C822DC"/>
    <w:rsid w:val="0004502A"/>
    <w:rsid w:val="00C11C7F"/>
    <w:rsid w:val="00C822DC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华文行楷" w:eastAsia="华文行楷"/>
      <w:color w:val="000066"/>
      <w:sz w:val="72"/>
      <w:szCs w:val="72"/>
    </w:rPr>
  </w:style>
  <w:style w:type="paragraph" w:customStyle="1" w:styleId="style4">
    <w:name w:val="style4"/>
    <w:basedOn w:val="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style6">
    <w:name w:val="style6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style7">
    <w:name w:val="style7"/>
    <w:basedOn w:val="a"/>
    <w:pPr>
      <w:spacing w:before="100" w:beforeAutospacing="1" w:after="100" w:afterAutospacing="1"/>
    </w:pPr>
    <w:rPr>
      <w:rFonts w:ascii="华文宋体" w:eastAsia="华文宋体" w:hAnsi="华文宋体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Pr>
      <w:rFonts w:ascii="Courier New" w:eastAsia="宋体" w:hAnsi="Courier New" w:cs="Courier New"/>
    </w:rPr>
  </w:style>
  <w:style w:type="character" w:customStyle="1" w:styleId="style41">
    <w:name w:val="style41"/>
    <w:basedOn w:val="a0"/>
    <w:rPr>
      <w:b/>
      <w:bCs/>
      <w:sz w:val="21"/>
      <w:szCs w:val="21"/>
    </w:rPr>
  </w:style>
  <w:style w:type="character" w:customStyle="1" w:styleId="style61">
    <w:name w:val="style61"/>
    <w:basedOn w:val="a0"/>
    <w:rPr>
      <w:color w:val="FF0000"/>
    </w:rPr>
  </w:style>
  <w:style w:type="character" w:customStyle="1" w:styleId="style21">
    <w:name w:val="style21"/>
    <w:basedOn w:val="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考试安排总表</dc:title>
  <dc:creator>yhf</dc:creator>
  <cp:lastModifiedBy>yhf</cp:lastModifiedBy>
  <cp:revision>3</cp:revision>
  <dcterms:created xsi:type="dcterms:W3CDTF">2020-12-21T02:00:00Z</dcterms:created>
  <dcterms:modified xsi:type="dcterms:W3CDTF">2020-12-29T01:12:00Z</dcterms:modified>
</cp:coreProperties>
</file>